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004137" w:rsidRPr="00814A19" w:rsidRDefault="00550BB5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proofErr w:type="spellStart"/>
      <w:r>
        <w:rPr>
          <w:rFonts w:ascii="Times New Roman" w:eastAsia="Trebuchet MS" w:hAnsi="Times New Roman" w:cs="Times New Roman"/>
          <w:b/>
          <w:sz w:val="44"/>
          <w:szCs w:val="44"/>
        </w:rPr>
        <w:t>СГв</w:t>
      </w:r>
      <w:proofErr w:type="spellEnd"/>
      <w:r>
        <w:rPr>
          <w:rFonts w:ascii="Times New Roman" w:eastAsia="Trebuchet MS" w:hAnsi="Times New Roman" w:cs="Times New Roman"/>
          <w:b/>
          <w:sz w:val="44"/>
          <w:szCs w:val="44"/>
        </w:rPr>
        <w:t>. 07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="00004137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4137" w:rsidRPr="00004137" w:rsidRDefault="00004137" w:rsidP="000041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8"/>
        </w:rPr>
        <w:t>15.01</w:t>
      </w:r>
      <w:r w:rsidRPr="00004137">
        <w:rPr>
          <w:rFonts w:ascii="Times New Roman" w:eastAsia="Times New Roman" w:hAnsi="Times New Roman" w:cs="Times New Roman"/>
          <w:b/>
          <w:sz w:val="24"/>
          <w:szCs w:val="28"/>
        </w:rPr>
        <w:t xml:space="preserve">.05 </w:t>
      </w:r>
      <w:r w:rsidRPr="000041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Сварщик (ручной и частично механизированной сварки (наплавки)</w:t>
      </w: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proofErr w:type="gramEnd"/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</w:t>
      </w:r>
      <w:r w:rsidR="0049613C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5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г.</w:t>
      </w:r>
    </w:p>
    <w:tbl>
      <w:tblPr>
        <w:tblW w:w="4944" w:type="pct"/>
        <w:jc w:val="right"/>
        <w:tblLook w:val="01E0"/>
      </w:tblPr>
      <w:tblGrid>
        <w:gridCol w:w="4786"/>
        <w:gridCol w:w="4479"/>
      </w:tblGrid>
      <w:tr w:rsidR="0049613C" w:rsidRPr="00004137" w:rsidTr="00004137">
        <w:trPr>
          <w:trHeight w:val="635"/>
          <w:jc w:val="right"/>
        </w:trPr>
        <w:tc>
          <w:tcPr>
            <w:tcW w:w="2583" w:type="pct"/>
          </w:tcPr>
          <w:p w:rsidR="0049613C" w:rsidRPr="00F6115F" w:rsidRDefault="0049613C" w:rsidP="004961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 </w:t>
            </w:r>
          </w:p>
          <w:p w:rsidR="0049613C" w:rsidRPr="00F6115F" w:rsidRDefault="0049613C" w:rsidP="0049613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общих гуманитарных и социально-экономических дисциплин </w:t>
            </w:r>
          </w:p>
          <w:p w:rsidR="0049613C" w:rsidRPr="00F6115F" w:rsidRDefault="0049613C" w:rsidP="004961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«  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»_________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49613C" w:rsidRPr="00004137" w:rsidRDefault="0049613C" w:rsidP="0049613C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2417" w:type="pct"/>
          </w:tcPr>
          <w:p w:rsidR="0049613C" w:rsidRPr="00F6115F" w:rsidRDefault="0049613C" w:rsidP="0049613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49613C" w:rsidRPr="00F6115F" w:rsidRDefault="0049613C" w:rsidP="0049613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Р ГБПОУ «КБАДК»</w:t>
            </w:r>
          </w:p>
          <w:p w:rsidR="0049613C" w:rsidRPr="00004137" w:rsidRDefault="0049613C" w:rsidP="0049613C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» входит в </w:t>
      </w:r>
      <w:r w:rsidR="00C868EF">
        <w:rPr>
          <w:rFonts w:ascii="Times New Roman" w:eastAsia="Times New Roman" w:hAnsi="Times New Roman" w:cs="Times New Roman"/>
          <w:sz w:val="24"/>
          <w:szCs w:val="28"/>
        </w:rPr>
        <w:t>социально-гуманитарный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</w:t>
      </w:r>
      <w:proofErr w:type="spellStart"/>
      <w:r w:rsidR="00550BB5">
        <w:rPr>
          <w:rFonts w:ascii="Times New Roman" w:eastAsia="Times New Roman" w:hAnsi="Times New Roman" w:cs="Times New Roman"/>
          <w:sz w:val="24"/>
          <w:szCs w:val="28"/>
        </w:rPr>
        <w:t>СГв</w:t>
      </w:r>
      <w:proofErr w:type="spellEnd"/>
      <w:r w:rsidR="00550BB5">
        <w:rPr>
          <w:rFonts w:ascii="Times New Roman" w:eastAsia="Times New Roman" w:hAnsi="Times New Roman" w:cs="Times New Roman"/>
          <w:sz w:val="24"/>
          <w:szCs w:val="28"/>
        </w:rPr>
        <w:t>. 07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) и утвержденными директором ГБПОУ</w:t>
      </w:r>
      <w:proofErr w:type="gramEnd"/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="00550BB5" w:rsidRPr="00004137">
        <w:rPr>
          <w:rFonts w:ascii="Times New Roman" w:eastAsia="Times New Roman" w:hAnsi="Times New Roman" w:cs="Times New Roman"/>
          <w:sz w:val="24"/>
          <w:szCs w:val="24"/>
        </w:rPr>
        <w:t>КБАДК» профессии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15.01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5 «Сварщик (ручной и частично механизированной сварки</w:t>
      </w:r>
      <w:r w:rsidR="007F1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(наплавки)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9613C" w:rsidRPr="0049613C" w:rsidRDefault="0049613C" w:rsidP="0049613C">
      <w:pPr>
        <w:rPr>
          <w:rFonts w:ascii="Times New Roman" w:eastAsia="Trebuchet MS" w:hAnsi="Times New Roman" w:cs="Times New Roman"/>
          <w:sz w:val="24"/>
          <w:szCs w:val="24"/>
        </w:rPr>
      </w:pPr>
      <w:r w:rsidRPr="0049613C">
        <w:rPr>
          <w:rFonts w:ascii="Times New Roman" w:eastAsia="Trebuchet MS" w:hAnsi="Times New Roman" w:cs="Times New Roman"/>
          <w:sz w:val="24"/>
          <w:szCs w:val="24"/>
        </w:rPr>
        <w:t xml:space="preserve">Разработчик:   </w:t>
      </w:r>
      <w:proofErr w:type="spellStart"/>
      <w:r w:rsidRPr="0049613C">
        <w:rPr>
          <w:rFonts w:ascii="Times New Roman" w:eastAsia="Trebuchet MS" w:hAnsi="Times New Roman" w:cs="Times New Roman"/>
          <w:sz w:val="24"/>
          <w:szCs w:val="24"/>
        </w:rPr>
        <w:t>Дзахмишева</w:t>
      </w:r>
      <w:proofErr w:type="spellEnd"/>
      <w:r w:rsidRPr="0049613C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proofErr w:type="spellStart"/>
      <w:r w:rsidRPr="0049613C">
        <w:rPr>
          <w:rFonts w:ascii="Times New Roman" w:eastAsia="Trebuchet MS" w:hAnsi="Times New Roman" w:cs="Times New Roman"/>
          <w:sz w:val="24"/>
          <w:szCs w:val="24"/>
        </w:rPr>
        <w:t>Мадина</w:t>
      </w:r>
      <w:proofErr w:type="spellEnd"/>
      <w:r w:rsidRPr="0049613C">
        <w:rPr>
          <w:rFonts w:ascii="Times New Roman" w:eastAsia="Trebuchet MS" w:hAnsi="Times New Roman" w:cs="Times New Roman"/>
          <w:sz w:val="24"/>
          <w:szCs w:val="24"/>
        </w:rPr>
        <w:t xml:space="preserve"> Анатольевна, преподаватель экономических дисциплин. 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/>
      </w:tblPr>
      <w:tblGrid>
        <w:gridCol w:w="7820"/>
        <w:gridCol w:w="1290"/>
      </w:tblGrid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2.СТРУКТУРА И СОДЕРЖАНИЕ УЧЕБНОЙ ДИСЦИПЛИНЫ </w:t>
            </w:r>
            <w:proofErr w:type="spellStart"/>
            <w:r w:rsidR="00550BB5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СГв</w:t>
            </w:r>
            <w:proofErr w:type="spellEnd"/>
            <w:r w:rsidR="00550BB5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. 07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:rsidTr="00004137">
        <w:tc>
          <w:tcPr>
            <w:tcW w:w="7820" w:type="dxa"/>
          </w:tcPr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r w:rsidR="0049613C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="0049613C"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ДИСЦИПЛИНЫ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7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:rsidR="00550BB5" w:rsidRDefault="00814A19" w:rsidP="00550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</w:t>
      </w:r>
    </w:p>
    <w:p w:rsidR="00550BB5" w:rsidRDefault="00550BB5" w:rsidP="00550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BB5">
        <w:rPr>
          <w:rFonts w:ascii="Times New Roman" w:eastAsia="Calibri" w:hAnsi="Times New Roman" w:cs="Times New Roman"/>
          <w:sz w:val="24"/>
          <w:szCs w:val="24"/>
        </w:rPr>
        <w:t xml:space="preserve">Учебная дисциплина </w:t>
      </w:r>
      <w:proofErr w:type="spellStart"/>
      <w:r w:rsidRPr="00550BB5">
        <w:rPr>
          <w:rFonts w:ascii="Times New Roman" w:eastAsia="Calibri" w:hAnsi="Times New Roman" w:cs="Times New Roman"/>
          <w:sz w:val="24"/>
          <w:szCs w:val="24"/>
        </w:rPr>
        <w:t>СГв</w:t>
      </w:r>
      <w:proofErr w:type="spellEnd"/>
      <w:r w:rsidRPr="00550BB5">
        <w:rPr>
          <w:rFonts w:ascii="Times New Roman" w:eastAsia="Calibri" w:hAnsi="Times New Roman" w:cs="Times New Roman"/>
          <w:sz w:val="24"/>
          <w:szCs w:val="24"/>
        </w:rPr>
        <w:t>. 07 «Ос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новы социологии и политологии» </w:t>
      </w:r>
      <w:r w:rsidRPr="00550BB5">
        <w:rPr>
          <w:rFonts w:ascii="Times New Roman" w:eastAsia="Calibri" w:hAnsi="Times New Roman" w:cs="Times New Roman"/>
          <w:sz w:val="24"/>
          <w:szCs w:val="24"/>
        </w:rPr>
        <w:t>является рекомендуемой к включению в часть, формируемую участниками образовательных отношений (вариативная часть) образо</w:t>
      </w:r>
      <w:bookmarkStart w:id="2" w:name="_GoBack"/>
      <w:bookmarkEnd w:id="2"/>
      <w:r w:rsidRPr="00550BB5">
        <w:rPr>
          <w:rFonts w:ascii="Times New Roman" w:eastAsia="Calibri" w:hAnsi="Times New Roman" w:cs="Times New Roman"/>
          <w:sz w:val="24"/>
          <w:szCs w:val="24"/>
        </w:rPr>
        <w:t xml:space="preserve">вательной программы в соответствии с ФГОС СПО для профессии 15.01.15 «Сварщик ручной и частично механизированной сварки (наплавки)». </w:t>
      </w:r>
    </w:p>
    <w:p w:rsidR="00CE3839" w:rsidRDefault="00CE3839" w:rsidP="00550BB5">
      <w:pPr>
        <w:tabs>
          <w:tab w:val="left" w:pos="-7513"/>
          <w:tab w:val="left" w:pos="-623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Рабочая программа учебной дисциплины </w:t>
      </w:r>
      <w:proofErr w:type="spellStart"/>
      <w:r>
        <w:rPr>
          <w:rFonts w:ascii="Times New Roman" w:eastAsia="Trebuchet MS" w:hAnsi="Times New Roman" w:cs="Times New Roman"/>
          <w:sz w:val="24"/>
          <w:szCs w:val="24"/>
        </w:rPr>
        <w:t>СГв</w:t>
      </w:r>
      <w:proofErr w:type="spellEnd"/>
      <w:r>
        <w:rPr>
          <w:rFonts w:ascii="Times New Roman" w:eastAsia="Trebuchet MS" w:hAnsi="Times New Roman" w:cs="Times New Roman"/>
          <w:sz w:val="24"/>
          <w:szCs w:val="24"/>
        </w:rPr>
        <w:t>. 07</w:t>
      </w:r>
      <w:r w:rsidR="00C868EF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» является частью 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социально-гуманитарного </w:t>
      </w:r>
      <w:r w:rsidRPr="00550BB5">
        <w:rPr>
          <w:rFonts w:ascii="Times New Roman" w:eastAsia="Trebuchet MS" w:hAnsi="Times New Roman" w:cs="Times New Roman"/>
          <w:sz w:val="24"/>
          <w:szCs w:val="24"/>
        </w:rPr>
        <w:t>цикла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ППКРС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</w:t>
      </w:r>
      <w:r w:rsidRPr="006967AD">
        <w:rPr>
          <w:rFonts w:ascii="Times New Roman" w:eastAsia="Times New Roman" w:hAnsi="Times New Roman" w:cs="Times New Roman"/>
          <w:sz w:val="24"/>
          <w:szCs w:val="24"/>
          <w:lang w:eastAsia="ru-RU"/>
        </w:rPr>
        <w:t>(утвержденный</w:t>
      </w:r>
      <w:r w:rsidR="007F1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</w:t>
      </w:r>
      <w:proofErr w:type="spellStart"/>
      <w:r w:rsidR="007F15C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="007F1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</w:t>
      </w:r>
      <w:r w:rsidRPr="00CE38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 ноября 2023 г. N 863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86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7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15.01.15 «Сварщик ручной и частично механизированной сварки (наплавки)».</w:t>
      </w:r>
      <w:r w:rsidRPr="00550BB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50BB5" w:rsidRPr="00550BB5" w:rsidRDefault="00550BB5" w:rsidP="00550BB5">
      <w:pPr>
        <w:tabs>
          <w:tab w:val="left" w:pos="-7513"/>
          <w:tab w:val="left" w:pos="-623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BB5">
        <w:rPr>
          <w:rFonts w:ascii="Times New Roman" w:eastAsia="Calibri" w:hAnsi="Times New Roman" w:cs="Times New Roman"/>
          <w:sz w:val="24"/>
          <w:szCs w:val="24"/>
        </w:rPr>
        <w:t>Особое значение дисциплина имеет при формировании и развитии ОК: ОК 01, ОК 02, ОК 03, ОК 04, ОК 05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ОК06, ОК </w:t>
      </w:r>
      <w:r w:rsidR="00CE3839">
        <w:rPr>
          <w:rFonts w:ascii="Times New Roman" w:eastAsia="Calibri" w:hAnsi="Times New Roman" w:cs="Times New Roman"/>
          <w:sz w:val="24"/>
          <w:szCs w:val="24"/>
        </w:rPr>
        <w:t>07, ОК08, 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09</w:t>
      </w:r>
      <w:r w:rsidRPr="00550B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8"/>
        <w:gridCol w:w="1958"/>
        <w:gridCol w:w="691"/>
        <w:gridCol w:w="6649"/>
      </w:tblGrid>
      <w:tr w:rsidR="0049613C" w:rsidRPr="00776823" w:rsidTr="0049613C">
        <w:trPr>
          <w:cantSplit/>
          <w:trHeight w:val="419"/>
        </w:trPr>
        <w:tc>
          <w:tcPr>
            <w:tcW w:w="427" w:type="pct"/>
            <w:vAlign w:val="center"/>
          </w:tcPr>
          <w:p w:rsidR="0049613C" w:rsidRPr="00776823" w:rsidRDefault="0049613C" w:rsidP="0049613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>Код ОК</w:t>
            </w:r>
          </w:p>
        </w:tc>
        <w:tc>
          <w:tcPr>
            <w:tcW w:w="963" w:type="pct"/>
            <w:vAlign w:val="center"/>
          </w:tcPr>
          <w:p w:rsidR="0049613C" w:rsidRPr="00776823" w:rsidRDefault="0049613C" w:rsidP="0049613C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>Формулировка компетенции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49613C" w:rsidRPr="00776823" w:rsidRDefault="0049613C" w:rsidP="0049613C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trike/>
              </w:rPr>
            </w:pPr>
            <w:r w:rsidRPr="00776823">
              <w:rPr>
                <w:rFonts w:ascii="Times New Roman" w:eastAsia="Calibri" w:hAnsi="Times New Roman" w:cs="Times New Roman"/>
                <w:b/>
                <w:iCs/>
              </w:rPr>
              <w:t>Код ЗУ</w:t>
            </w:r>
          </w:p>
        </w:tc>
        <w:tc>
          <w:tcPr>
            <w:tcW w:w="3270" w:type="pct"/>
            <w:vAlign w:val="center"/>
          </w:tcPr>
          <w:p w:rsidR="0049613C" w:rsidRPr="00776823" w:rsidRDefault="0049613C" w:rsidP="002F2F21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 xml:space="preserve">Знания, умения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01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 xml:space="preserve">Умения: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vAlign w:val="center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vAlign w:val="center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vAlign w:val="center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vAlign w:val="center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proofErr w:type="gramStart"/>
            <w:r w:rsidRPr="00776823">
              <w:rPr>
                <w:rFonts w:ascii="Times New Roman" w:eastAsia="Calibri" w:hAnsi="Times New Roman" w:cs="Times New Roman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vAlign w:val="center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а</w:t>
            </w:r>
            <w:r w:rsidRPr="00776823">
              <w:rPr>
                <w:rFonts w:ascii="Times New Roman" w:eastAsia="Calibri" w:hAnsi="Times New Roman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776823">
              <w:rPr>
                <w:rFonts w:ascii="Times New Roman" w:eastAsia="Calibri" w:hAnsi="Times New Roman" w:cs="Times New Roman"/>
                <w:bCs/>
              </w:rPr>
              <w:t>профессиональной</w:t>
            </w:r>
            <w:proofErr w:type="gramEnd"/>
            <w:r w:rsidRPr="00776823">
              <w:rPr>
                <w:rFonts w:ascii="Times New Roman" w:eastAsia="Calibri" w:hAnsi="Times New Roman" w:cs="Times New Roman"/>
                <w:bCs/>
              </w:rPr>
              <w:t xml:space="preserve"> и смежных областях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776823">
              <w:rPr>
                <w:rFonts w:ascii="Times New Roman" w:eastAsia="Calibri" w:hAnsi="Times New Roman" w:cs="Times New Roman"/>
                <w:bCs/>
              </w:rPr>
              <w:t>методы работы в профессиональной и смежных сферах</w:t>
            </w:r>
            <w:proofErr w:type="gramEnd"/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порядок </w:t>
            </w:r>
            <w:proofErr w:type="gramStart"/>
            <w:r w:rsidRPr="00776823">
              <w:rPr>
                <w:rFonts w:ascii="Times New Roman" w:eastAsia="Calibri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02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Использовать </w:t>
            </w:r>
            <w:r w:rsidRPr="00776823">
              <w:rPr>
                <w:rFonts w:ascii="Times New Roman" w:eastAsia="Calibri" w:hAnsi="Times New Roman" w:cs="Times New Roman"/>
              </w:rPr>
              <w:lastRenderedPageBreak/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lastRenderedPageBreak/>
              <w:t xml:space="preserve">Умения: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выделять наиболее </w:t>
            </w:r>
            <w:proofErr w:type="gramStart"/>
            <w:r w:rsidRPr="00776823">
              <w:rPr>
                <w:rFonts w:ascii="Times New Roman" w:eastAsia="Calibri" w:hAnsi="Times New Roman" w:cs="Times New Roman"/>
              </w:rPr>
              <w:t>значимое</w:t>
            </w:r>
            <w:proofErr w:type="gramEnd"/>
            <w:r w:rsidRPr="00776823">
              <w:rPr>
                <w:rFonts w:ascii="Times New Roman" w:eastAsia="Calibri" w:hAnsi="Times New Roman" w:cs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оценивать практическую значимость результатов поиска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приемы структурирования информации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формат оформления результатов поиска информации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03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выявлять достоинства и недостатки коммерческой идеи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определять источники достоверной правовой информации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составлять различные правовые документы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содержание актуальной нормативно-правовой документации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современная научная и профессиональная терминология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правила разработки презентации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основные этапы разработки и реализации проекта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04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  <w:spacing w:val="-4"/>
              </w:rPr>
              <w:t xml:space="preserve">Умения: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  <w:spacing w:val="-4"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  <w:spacing w:val="-4"/>
              </w:rPr>
            </w:pPr>
            <w:r w:rsidRPr="00776823">
              <w:rPr>
                <w:rFonts w:ascii="Times New Roman" w:eastAsia="Calibri" w:hAnsi="Times New Roman" w:cs="Times New Roman"/>
                <w:bCs/>
                <w:spacing w:val="-4"/>
              </w:rPr>
              <w:t>организовывать работу коллектива и команды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  <w:spacing w:val="-4"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  <w:spacing w:val="-4"/>
              </w:rPr>
            </w:pPr>
            <w:r w:rsidRPr="00776823">
              <w:rPr>
                <w:rFonts w:ascii="Times New Roman" w:eastAsia="Calibri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pacing w:val="-4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  <w:spacing w:val="-4"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психологические основы деятельности коллектива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психологические особенности личности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05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Умения:</w:t>
            </w:r>
            <w:r w:rsidRPr="00776823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грамотно </w:t>
            </w:r>
            <w:r w:rsidRPr="00776823">
              <w:rPr>
                <w:rFonts w:ascii="Times New Roman" w:eastAsia="Calibri" w:hAnsi="Times New Roman" w:cs="Times New Roman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проявлять толерантность в рабочем коллективе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правила оформления документов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правила построения устных сообщений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особенности социального и культурного контекста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  <w:shd w:val="clear" w:color="auto" w:fill="auto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06</w:t>
            </w:r>
          </w:p>
        </w:tc>
        <w:tc>
          <w:tcPr>
            <w:tcW w:w="963" w:type="pct"/>
            <w:vMerge w:val="restar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776823">
              <w:rPr>
                <w:rFonts w:ascii="Times New Roman" w:eastAsia="Calibri" w:hAnsi="Times New Roman" w:cs="Times New Roman"/>
              </w:rPr>
              <w:t>антикоррупционн</w:t>
            </w:r>
            <w:r w:rsidRPr="00776823">
              <w:rPr>
                <w:rFonts w:ascii="Times New Roman" w:eastAsia="Calibri" w:hAnsi="Times New Roman" w:cs="Times New Roman"/>
              </w:rPr>
              <w:lastRenderedPageBreak/>
              <w:t>ого</w:t>
            </w:r>
            <w:proofErr w:type="spellEnd"/>
            <w:r w:rsidRPr="00776823">
              <w:rPr>
                <w:rFonts w:ascii="Times New Roman" w:eastAsia="Calibri" w:hAnsi="Times New Roman" w:cs="Times New Roman"/>
              </w:rPr>
              <w:t xml:space="preserve"> поведения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Умения:</w:t>
            </w:r>
            <w:r w:rsidRPr="00776823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  <w:shd w:val="clear" w:color="auto" w:fill="auto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проявлять гражданско-патриотическую позицию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  <w:shd w:val="clear" w:color="auto" w:fill="auto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7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демонстрировать осознанное поведение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  <w:shd w:val="clear" w:color="auto" w:fill="auto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описывать значимость своей профессии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  <w:shd w:val="clear" w:color="auto" w:fill="auto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  <w:strike/>
              </w:rPr>
            </w:pPr>
          </w:p>
        </w:tc>
        <w:tc>
          <w:tcPr>
            <w:tcW w:w="3270" w:type="pct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применять стандарты </w:t>
            </w:r>
            <w:proofErr w:type="spellStart"/>
            <w:r w:rsidRPr="00776823">
              <w:rPr>
                <w:rFonts w:ascii="Times New Roman" w:eastAsia="Calibri" w:hAnsi="Times New Roman" w:cs="Times New Roman"/>
                <w:bCs/>
              </w:rPr>
              <w:t>антикоррупционного</w:t>
            </w:r>
            <w:proofErr w:type="spellEnd"/>
            <w:r w:rsidRPr="00776823">
              <w:rPr>
                <w:rFonts w:ascii="Times New Roman" w:eastAsia="Calibri" w:hAnsi="Times New Roman" w:cs="Times New Roman"/>
                <w:bCs/>
              </w:rPr>
              <w:t xml:space="preserve"> поведения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  <w:shd w:val="clear" w:color="auto" w:fill="auto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сущность гражданско-патриотической позиции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традиционных общечеловеческих ценностей, в том</w:t>
            </w:r>
            <w:r w:rsidRPr="00776823">
              <w:rPr>
                <w:rFonts w:ascii="Times New Roman" w:eastAsia="Calibri" w:hAnsi="Times New Roman" w:cs="Times New Roman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значимость профессиональной деятельности по профессии</w:t>
            </w:r>
          </w:p>
        </w:tc>
      </w:tr>
      <w:tr w:rsidR="0049613C" w:rsidRPr="00776823" w:rsidTr="0049613C">
        <w:trPr>
          <w:trHeight w:val="34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стандарты </w:t>
            </w:r>
            <w:proofErr w:type="spellStart"/>
            <w:r w:rsidRPr="00776823">
              <w:rPr>
                <w:rFonts w:ascii="Times New Roman" w:eastAsia="Calibri" w:hAnsi="Times New Roman" w:cs="Times New Roman"/>
                <w:bCs/>
              </w:rPr>
              <w:t>антикоррупционного</w:t>
            </w:r>
            <w:proofErr w:type="spellEnd"/>
            <w:r w:rsidRPr="00776823">
              <w:rPr>
                <w:rFonts w:ascii="Times New Roman" w:eastAsia="Calibri" w:hAnsi="Times New Roman" w:cs="Times New Roman"/>
                <w:bCs/>
              </w:rPr>
              <w:t xml:space="preserve"> поведения и последствия его нарушения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lastRenderedPageBreak/>
              <w:t>ОК 07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 xml:space="preserve">Умения: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соблюдать нормы экологической безопасности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эффективно действовать в чрезвычайных ситуациях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основные ресурсы, задействованные 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пути обеспечения ресурсосбережения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принципы бережливого производства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основные направления изменения климатических условий региона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Cs/>
              </w:rPr>
            </w:pPr>
            <w:r w:rsidRPr="00776823">
              <w:rPr>
                <w:rFonts w:ascii="Times New Roman" w:eastAsia="Calibri" w:hAnsi="Times New Roman" w:cs="Times New Roman"/>
                <w:bCs/>
              </w:rPr>
              <w:t>правила поведения в чрезвычайных ситуациях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08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 xml:space="preserve">Умения: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пользоваться средствами профилактики перенапряжения, характерными для данной </w:t>
            </w:r>
            <w:r w:rsidRPr="00776823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основы здорового образа жизни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условия профессиональной деятельности и зоны риска физического здоровья для </w:t>
            </w:r>
            <w:r w:rsidRPr="00776823">
              <w:rPr>
                <w:rFonts w:ascii="Times New Roman" w:eastAsia="Calibri" w:hAnsi="Times New Roman" w:cs="Times New Roman"/>
                <w:bCs/>
              </w:rPr>
              <w:t>профессии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776823">
              <w:rPr>
                <w:rFonts w:ascii="Times New Roman" w:eastAsia="Calibri" w:hAnsi="Times New Roman" w:cs="Times New Roman"/>
              </w:rPr>
              <w:t>средства профилактики перенапряжения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 w:val="restart"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ОК 09</w:t>
            </w:r>
          </w:p>
        </w:tc>
        <w:tc>
          <w:tcPr>
            <w:tcW w:w="963" w:type="pct"/>
            <w:vMerge w:val="restar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Пользоваться профессиональной документацией на государственном и иностранном </w:t>
            </w:r>
            <w:r w:rsidRPr="00776823">
              <w:rPr>
                <w:rFonts w:ascii="Times New Roman" w:eastAsia="Calibri" w:hAnsi="Times New Roman" w:cs="Times New Roman"/>
              </w:rPr>
              <w:lastRenderedPageBreak/>
              <w:t>языках</w:t>
            </w: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Умения:</w:t>
            </w:r>
            <w:r w:rsidRPr="00776823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 xml:space="preserve">участвовать в диалогах на знакомые общие и профессиональные </w:t>
            </w:r>
            <w:r w:rsidRPr="00776823">
              <w:rPr>
                <w:rFonts w:ascii="Times New Roman" w:eastAsia="Calibri" w:hAnsi="Times New Roman" w:cs="Times New Roman"/>
              </w:rPr>
              <w:lastRenderedPageBreak/>
              <w:t>темы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0" w:type="pct"/>
            <w:gridSpan w:val="2"/>
            <w:shd w:val="clear" w:color="auto" w:fill="auto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  <w:b/>
                <w:bCs/>
              </w:rPr>
              <w:t>Знания: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776823">
              <w:rPr>
                <w:rFonts w:ascii="Times New Roman" w:eastAsia="Calibri" w:hAnsi="Times New Roman" w:cs="Times New Roman"/>
              </w:rPr>
              <w:t>особенности произношения</w:t>
            </w:r>
          </w:p>
        </w:tc>
      </w:tr>
      <w:tr w:rsidR="0049613C" w:rsidRPr="00776823" w:rsidTr="0049613C">
        <w:trPr>
          <w:trHeight w:val="20"/>
        </w:trPr>
        <w:tc>
          <w:tcPr>
            <w:tcW w:w="427" w:type="pct"/>
            <w:vMerge/>
          </w:tcPr>
          <w:p w:rsidR="0049613C" w:rsidRPr="00776823" w:rsidRDefault="0049613C" w:rsidP="0049613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3" w:type="pct"/>
            <w:vMerge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" w:type="pct"/>
            <w:shd w:val="clear" w:color="auto" w:fill="auto"/>
          </w:tcPr>
          <w:p w:rsidR="0049613C" w:rsidRPr="00776823" w:rsidRDefault="0049613C" w:rsidP="0049613C">
            <w:pPr>
              <w:rPr>
                <w:strike/>
              </w:rPr>
            </w:pPr>
          </w:p>
        </w:tc>
        <w:tc>
          <w:tcPr>
            <w:tcW w:w="3270" w:type="pct"/>
          </w:tcPr>
          <w:p w:rsidR="0049613C" w:rsidRPr="00776823" w:rsidRDefault="0049613C" w:rsidP="0049613C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776823">
              <w:rPr>
                <w:rFonts w:ascii="Times New Roman" w:eastAsia="Calibri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49613C" w:rsidRDefault="0049613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49613C" w:rsidRDefault="0049613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2F2F21" w:rsidRDefault="002F2F21">
      <w:pPr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>
        <w:rPr>
          <w:rFonts w:ascii="Times New Roman" w:eastAsia="Calibri" w:hAnsi="Times New Roman" w:cs="Times New Roman"/>
          <w:b/>
          <w:bCs/>
          <w:sz w:val="24"/>
          <w:szCs w:val="28"/>
        </w:rPr>
        <w:br w:type="page"/>
      </w:r>
    </w:p>
    <w:p w:rsidR="002F2F21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</w:p>
    <w:p w:rsidR="00004137" w:rsidRPr="00004137" w:rsidRDefault="00550BB5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8"/>
        </w:rPr>
        <w:t>СГв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8"/>
        </w:rPr>
        <w:t>. 07</w:t>
      </w:r>
      <w:r w:rsidR="00004137"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="00004137"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1843"/>
      </w:tblGrid>
      <w:tr w:rsidR="00004137" w:rsidRPr="00004137" w:rsidTr="00004137">
        <w:trPr>
          <w:trHeight w:val="284"/>
        </w:trPr>
        <w:tc>
          <w:tcPr>
            <w:tcW w:w="7939" w:type="dxa"/>
          </w:tcPr>
          <w:p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:rsidTr="00004137">
        <w:trPr>
          <w:trHeight w:val="145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004137" w:rsidRPr="003D0174" w:rsidRDefault="003D0174" w:rsidP="002F2F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3</w:t>
            </w:r>
            <w:r w:rsidR="002F2F21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</w:t>
            </w:r>
          </w:p>
        </w:tc>
      </w:tr>
      <w:tr w:rsidR="00004137" w:rsidRPr="00004137" w:rsidTr="00004137">
        <w:trPr>
          <w:trHeight w:val="257"/>
        </w:trPr>
        <w:tc>
          <w:tcPr>
            <w:tcW w:w="9782" w:type="dxa"/>
            <w:gridSpan w:val="2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:rsidTr="00004137">
        <w:trPr>
          <w:trHeight w:val="233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004137" w:rsidRPr="003D0174" w:rsidRDefault="0081214C" w:rsidP="002F2F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2</w:t>
            </w:r>
            <w:r w:rsidR="002F2F21">
              <w:rPr>
                <w:rFonts w:ascii="Times New Roman" w:eastAsia="Calibri" w:hAnsi="Times New Roman" w:cs="Times New Roman"/>
                <w:sz w:val="24"/>
                <w:lang w:val="ru-RU"/>
              </w:rPr>
              <w:t>8</w:t>
            </w:r>
          </w:p>
        </w:tc>
      </w:tr>
      <w:tr w:rsidR="00004137" w:rsidRPr="00004137" w:rsidTr="00004137">
        <w:trPr>
          <w:trHeight w:val="236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:rsidTr="00004137">
        <w:trPr>
          <w:trHeight w:val="360"/>
        </w:trPr>
        <w:tc>
          <w:tcPr>
            <w:tcW w:w="7939" w:type="dxa"/>
          </w:tcPr>
          <w:p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9781"/>
        <w:gridCol w:w="1008"/>
        <w:gridCol w:w="1657"/>
      </w:tblGrid>
      <w:tr w:rsidR="0081214C" w:rsidRPr="00D5271B" w:rsidTr="0076059E">
        <w:trPr>
          <w:trHeight w:val="534"/>
        </w:trPr>
        <w:tc>
          <w:tcPr>
            <w:tcW w:w="2376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81214C" w:rsidRPr="00D5271B" w:rsidRDefault="0081214C" w:rsidP="00496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курсовая работа (проекта) </w:t>
            </w:r>
          </w:p>
        </w:tc>
        <w:tc>
          <w:tcPr>
            <w:tcW w:w="1008" w:type="dxa"/>
          </w:tcPr>
          <w:p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:rsidR="0081214C" w:rsidRPr="00D5271B" w:rsidRDefault="0081214C" w:rsidP="004961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:rsidTr="0076059E">
        <w:trPr>
          <w:trHeight w:val="381"/>
        </w:trPr>
        <w:tc>
          <w:tcPr>
            <w:tcW w:w="2376" w:type="dxa"/>
            <w:vMerge w:val="restart"/>
          </w:tcPr>
          <w:p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Социология как наука. Предмет социологии. Методы социологического исследования.</w:t>
            </w:r>
          </w:p>
          <w:p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</w:t>
            </w:r>
            <w:r w:rsidR="009200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  <w:p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:rsidTr="0076059E">
        <w:trPr>
          <w:trHeight w:val="1550"/>
        </w:trPr>
        <w:tc>
          <w:tcPr>
            <w:tcW w:w="2376" w:type="dxa"/>
            <w:vMerge/>
          </w:tcPr>
          <w:p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:rsidR="0076059E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  <w:p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Дюргейм</w:t>
            </w:r>
            <w:proofErr w:type="spell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  <w:vMerge/>
          </w:tcPr>
          <w:p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:rsidTr="0076059E">
        <w:tc>
          <w:tcPr>
            <w:tcW w:w="2376" w:type="dxa"/>
            <w:vMerge/>
          </w:tcPr>
          <w:p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Социализация личности. Процессы социализации, этапы и стадии.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</w:t>
            </w:r>
            <w:proofErr w:type="gramStart"/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«Личность и общество»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</w:t>
            </w:r>
            <w:proofErr w:type="gram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культуры: язык, знания, убеждения, ценности, нормы, традиции, религия, идеология, наука, искусство.</w:t>
            </w:r>
            <w:proofErr w:type="gram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культуры.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Регуляция поведения в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обществе.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:rsidR="0081214C" w:rsidRPr="00873BC8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288"/>
        </w:trPr>
        <w:tc>
          <w:tcPr>
            <w:tcW w:w="12157" w:type="dxa"/>
            <w:gridSpan w:val="2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:rsidR="0081214C" w:rsidRPr="00D5271B" w:rsidRDefault="002F2F21" w:rsidP="002F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309"/>
        </w:trPr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918"/>
        </w:trPr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Человек в политике.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2F2F21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ОК03-ОК 0</w:t>
            </w:r>
            <w:r w:rsidR="009200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81214C" w:rsidRPr="00D5271B" w:rsidRDefault="0081214C" w:rsidP="00920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1932"/>
        </w:trPr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288"/>
        </w:trPr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Политические партии и системы. Политическое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лидерство.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 w:rsidR="009200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ОК 0</w:t>
            </w:r>
            <w:r w:rsidR="009200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Политические лидеры: типы, функции. Политический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процесс. Участие гражданского общества в политическом процессе. Выборы и избирательные системы: </w:t>
            </w:r>
            <w:proofErr w:type="spell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5.4.</w:t>
            </w:r>
          </w:p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 w:rsidR="009200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ОК 0</w:t>
            </w:r>
            <w:r w:rsidR="009200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  <w:p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rPr>
          <w:trHeight w:val="240"/>
        </w:trPr>
        <w:tc>
          <w:tcPr>
            <w:tcW w:w="2376" w:type="dxa"/>
            <w:vMerge w:val="restart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  <w:vMerge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Default="0081214C" w:rsidP="00496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008" w:type="dxa"/>
          </w:tcPr>
          <w:p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:rsidTr="0076059E">
        <w:tc>
          <w:tcPr>
            <w:tcW w:w="2376" w:type="dxa"/>
          </w:tcPr>
          <w:p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81214C" w:rsidRPr="00D5271B" w:rsidRDefault="0081214C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:rsidR="0081214C" w:rsidRPr="00D5271B" w:rsidRDefault="0081214C" w:rsidP="002F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F2F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</w:tcPr>
          <w:p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3._УСЛОВИЯ_РЕАЛИЗАЦИИ_ПРОГРАММЫ_ОБЩЕОБРА"/>
      <w:bookmarkStart w:id="7" w:name="_bookmark7"/>
      <w:bookmarkEnd w:id="6"/>
      <w:bookmarkEnd w:id="7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730B">
        <w:rPr>
          <w:rFonts w:ascii="Times New Roman" w:eastAsia="Calibri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E160E" w:rsidRPr="004A730B" w:rsidRDefault="00C868EF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="00BE160E" w:rsidRPr="004A730B">
        <w:rPr>
          <w:rFonts w:ascii="Times New Roman" w:eastAsia="Arial" w:hAnsi="Times New Roman" w:cs="Times New Roman"/>
          <w:sz w:val="24"/>
          <w:szCs w:val="24"/>
        </w:rPr>
        <w:t xml:space="preserve">Для освоения программы учебной дисциплины </w:t>
      </w:r>
      <w:proofErr w:type="spellStart"/>
      <w:r w:rsidR="00550BB5">
        <w:rPr>
          <w:rFonts w:ascii="Times New Roman" w:eastAsia="Arial" w:hAnsi="Times New Roman" w:cs="Times New Roman"/>
          <w:sz w:val="24"/>
          <w:szCs w:val="24"/>
        </w:rPr>
        <w:t>СГв</w:t>
      </w:r>
      <w:proofErr w:type="spellEnd"/>
      <w:r w:rsidR="00550BB5">
        <w:rPr>
          <w:rFonts w:ascii="Times New Roman" w:eastAsia="Arial" w:hAnsi="Times New Roman" w:cs="Times New Roman"/>
          <w:sz w:val="24"/>
          <w:szCs w:val="24"/>
        </w:rPr>
        <w:t>. 07</w:t>
      </w:r>
      <w:r w:rsidR="00BE160E" w:rsidRPr="004A730B">
        <w:rPr>
          <w:rFonts w:ascii="Times New Roman" w:eastAsia="Arial" w:hAnsi="Times New Roman" w:cs="Times New Roman"/>
          <w:sz w:val="24"/>
          <w:szCs w:val="24"/>
        </w:rPr>
        <w:t>«</w:t>
      </w:r>
      <w:r w:rsidR="008C6CAE">
        <w:rPr>
          <w:rFonts w:ascii="Times New Roman" w:eastAsia="Arial" w:hAnsi="Times New Roman" w:cs="Times New Roman"/>
          <w:sz w:val="24"/>
          <w:szCs w:val="24"/>
        </w:rPr>
        <w:t>Основы социологии и политологии</w:t>
      </w:r>
      <w:r w:rsidR="00BE160E" w:rsidRPr="004A730B">
        <w:rPr>
          <w:rFonts w:ascii="Times New Roman" w:eastAsia="Arial" w:hAnsi="Times New Roman" w:cs="Times New Roman"/>
          <w:sz w:val="24"/>
          <w:szCs w:val="24"/>
        </w:rPr>
        <w:t xml:space="preserve">» в ГБПОУ «КБАДК» </w:t>
      </w:r>
      <w:r w:rsidR="008C6CAE" w:rsidRPr="004A730B">
        <w:rPr>
          <w:rFonts w:ascii="Times New Roman" w:eastAsia="Arial" w:hAnsi="Times New Roman" w:cs="Times New Roman"/>
          <w:sz w:val="24"/>
          <w:szCs w:val="24"/>
        </w:rPr>
        <w:t>предоставляется учебный</w:t>
      </w:r>
      <w:r>
        <w:rPr>
          <w:rFonts w:ascii="Times New Roman" w:eastAsia="Arial" w:hAnsi="Times New Roman" w:cs="Times New Roman"/>
          <w:sz w:val="24"/>
          <w:szCs w:val="24"/>
        </w:rPr>
        <w:t xml:space="preserve"> кабинет № 401, </w:t>
      </w:r>
      <w:r w:rsidR="00BE160E" w:rsidRPr="004A730B">
        <w:rPr>
          <w:rFonts w:ascii="Times New Roman" w:eastAsia="Arial" w:hAnsi="Times New Roman" w:cs="Times New Roman"/>
          <w:sz w:val="24"/>
          <w:szCs w:val="24"/>
        </w:rPr>
        <w:t xml:space="preserve"> в котором находится учебно-</w:t>
      </w:r>
      <w:r w:rsidR="008C6CAE" w:rsidRPr="004A730B">
        <w:rPr>
          <w:rFonts w:ascii="Times New Roman" w:eastAsia="Arial" w:hAnsi="Times New Roman" w:cs="Times New Roman"/>
          <w:sz w:val="24"/>
          <w:szCs w:val="24"/>
        </w:rPr>
        <w:t>методический комплекс</w:t>
      </w:r>
      <w:r w:rsidR="00BE160E" w:rsidRPr="004A730B">
        <w:rPr>
          <w:rFonts w:ascii="Times New Roman" w:eastAsia="Arial" w:hAnsi="Times New Roman" w:cs="Times New Roman"/>
          <w:sz w:val="24"/>
          <w:szCs w:val="24"/>
        </w:rPr>
        <w:t>.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4A730B">
        <w:rPr>
          <w:rFonts w:ascii="Times New Roman" w:eastAsia="Arial" w:hAnsi="Times New Roman" w:cs="Times New Roman"/>
          <w:sz w:val="24"/>
          <w:szCs w:val="24"/>
        </w:rPr>
        <w:tab/>
        <w:t xml:space="preserve">Помещение </w:t>
      </w:r>
      <w:r w:rsidR="008C6CAE" w:rsidRPr="004A730B">
        <w:rPr>
          <w:rFonts w:ascii="Times New Roman" w:eastAsia="Arial" w:hAnsi="Times New Roman" w:cs="Times New Roman"/>
          <w:sz w:val="24"/>
          <w:szCs w:val="24"/>
        </w:rPr>
        <w:t>кабинета удовлетворяет</w:t>
      </w:r>
      <w:r w:rsidRPr="004A730B">
        <w:rPr>
          <w:rFonts w:ascii="Times New Roman" w:eastAsia="Arial" w:hAnsi="Times New Roman" w:cs="Times New Roman"/>
          <w:sz w:val="24"/>
          <w:szCs w:val="24"/>
        </w:rPr>
        <w:t xml:space="preserve"> требованиям Санитарно-эпидемиологических правил и нормативов </w:t>
      </w:r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(СП 2.4.3648-20 и </w:t>
      </w:r>
      <w:proofErr w:type="spellStart"/>
      <w:r w:rsidRPr="004A730B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 1.2.3685-21)</w:t>
      </w:r>
      <w:r w:rsidRPr="004A730B">
        <w:rPr>
          <w:rFonts w:ascii="Calibri" w:eastAsia="Calibri" w:hAnsi="Calibri" w:cs="Times New Roman"/>
        </w:rPr>
        <w:t xml:space="preserve"> </w:t>
      </w:r>
      <w:r w:rsidRPr="004A730B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BE160E" w:rsidRPr="004A730B" w:rsidRDefault="00BE160E" w:rsidP="00BE160E">
      <w:pPr>
        <w:spacing w:after="120"/>
        <w:ind w:firstLine="142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  <w:r w:rsidRPr="004A730B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3.2. Материально-техническое обеспечение</w:t>
      </w:r>
    </w:p>
    <w:p w:rsidR="00BE160E" w:rsidRPr="004A730B" w:rsidRDefault="00BE160E" w:rsidP="00BE160E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proofErr w:type="spellStart"/>
      <w:r w:rsidR="00550BB5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СГв</w:t>
      </w:r>
      <w:proofErr w:type="spellEnd"/>
      <w:r w:rsidR="00550BB5">
        <w:rPr>
          <w:rFonts w:ascii="Times New Roman" w:eastAsia="Arial" w:hAnsi="Times New Roman" w:cs="Times New Roman"/>
          <w:sz w:val="24"/>
          <w:szCs w:val="24"/>
          <w:lang w:eastAsia="zh-CN" w:bidi="ru-RU"/>
        </w:rPr>
        <w:t>. 07</w:t>
      </w:r>
      <w:r w:rsidR="00C868EF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8C6CAE" w:rsidRPr="008C6CAE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«Основы социологии и политологии» </w:t>
      </w: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входят:</w:t>
      </w:r>
    </w:p>
    <w:p w:rsidR="00BE160E" w:rsidRPr="004A730B" w:rsidRDefault="00BE160E" w:rsidP="00BE160E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bidi="ru-RU"/>
        </w:rPr>
        <w:t>учебно-методический комплекс преподавателя (КТП, КОС, курс лекций по дисциплине);</w:t>
      </w:r>
    </w:p>
    <w:p w:rsidR="00BE160E" w:rsidRPr="004A730B" w:rsidRDefault="00BE160E" w:rsidP="00BE160E">
      <w:pPr>
        <w:widowControl w:val="0"/>
        <w:numPr>
          <w:ilvl w:val="0"/>
          <w:numId w:val="21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:rsidR="00BE160E" w:rsidRPr="004A730B" w:rsidRDefault="00BE160E" w:rsidP="00BE160E">
      <w:pPr>
        <w:widowControl w:val="0"/>
        <w:numPr>
          <w:ilvl w:val="0"/>
          <w:numId w:val="21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BE160E" w:rsidRPr="004A730B" w:rsidRDefault="00BE160E" w:rsidP="00BE160E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процессе освоения программы учебной дисциплины </w:t>
      </w:r>
      <w:proofErr w:type="spellStart"/>
      <w:r w:rsidR="00550BB5">
        <w:rPr>
          <w:rFonts w:ascii="Times New Roman" w:eastAsia="Arial" w:hAnsi="Times New Roman" w:cs="Times New Roman"/>
          <w:sz w:val="24"/>
          <w:szCs w:val="24"/>
        </w:rPr>
        <w:t>СГв</w:t>
      </w:r>
      <w:proofErr w:type="spellEnd"/>
      <w:r w:rsidR="00550BB5">
        <w:rPr>
          <w:rFonts w:ascii="Times New Roman" w:eastAsia="Arial" w:hAnsi="Times New Roman" w:cs="Times New Roman"/>
          <w:sz w:val="24"/>
          <w:szCs w:val="24"/>
        </w:rPr>
        <w:t>. 07</w:t>
      </w:r>
      <w:r w:rsidR="00C868E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8C6CAE" w:rsidRPr="004A730B">
        <w:rPr>
          <w:rFonts w:ascii="Times New Roman" w:eastAsia="Arial" w:hAnsi="Times New Roman" w:cs="Times New Roman"/>
          <w:sz w:val="24"/>
          <w:szCs w:val="24"/>
        </w:rPr>
        <w:t>«</w:t>
      </w:r>
      <w:r w:rsidR="008C6CAE">
        <w:rPr>
          <w:rFonts w:ascii="Times New Roman" w:eastAsia="Arial" w:hAnsi="Times New Roman" w:cs="Times New Roman"/>
          <w:sz w:val="24"/>
          <w:szCs w:val="24"/>
        </w:rPr>
        <w:t>Основы социологии и политологии</w:t>
      </w:r>
      <w:r w:rsidR="008C6CAE" w:rsidRPr="004A730B">
        <w:rPr>
          <w:rFonts w:ascii="Times New Roman" w:eastAsia="Arial" w:hAnsi="Times New Roman" w:cs="Times New Roman"/>
          <w:sz w:val="24"/>
          <w:szCs w:val="24"/>
        </w:rPr>
        <w:t xml:space="preserve">» </w:t>
      </w:r>
      <w:r w:rsidRPr="004A730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BE160E" w:rsidRPr="004A730B" w:rsidRDefault="00BE160E" w:rsidP="00BE160E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4A730B">
        <w:rPr>
          <w:rFonts w:ascii="Times New Roman" w:eastAsia="Times New Roman" w:hAnsi="Times New Roman" w:cs="Times New Roman"/>
          <w:color w:val="000000"/>
          <w:sz w:val="24"/>
          <w:szCs w:val="20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E160E" w:rsidRPr="004A730B" w:rsidRDefault="00BE160E" w:rsidP="00BE160E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730B">
        <w:rPr>
          <w:rFonts w:ascii="Times New Roman" w:eastAsia="Calibri" w:hAnsi="Times New Roman" w:cs="Times New Roman"/>
          <w:b/>
          <w:sz w:val="24"/>
          <w:szCs w:val="24"/>
        </w:rPr>
        <w:t>3.3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A730B">
        <w:rPr>
          <w:rFonts w:ascii="Times New Roman" w:eastAsia="Calibri" w:hAnsi="Times New Roman" w:cs="Times New Roman"/>
          <w:b/>
          <w:sz w:val="24"/>
          <w:szCs w:val="24"/>
        </w:rPr>
        <w:t>Требование по кадровому обеспечению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A73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A730B">
        <w:rPr>
          <w:rFonts w:ascii="Times New Roman" w:eastAsia="Calibri" w:hAnsi="Times New Roman" w:cs="Times New Roman"/>
          <w:i/>
          <w:sz w:val="24"/>
          <w:szCs w:val="24"/>
        </w:rPr>
        <w:t>Требования к образованию и обучению</w:t>
      </w:r>
    </w:p>
    <w:p w:rsidR="00BE160E" w:rsidRPr="004A730B" w:rsidRDefault="00BE160E" w:rsidP="00BE160E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4A730B">
        <w:rPr>
          <w:rFonts w:ascii="Times New Roman" w:eastAsia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 w:rsidRPr="004A730B">
        <w:rPr>
          <w:rFonts w:ascii="Times New Roman" w:eastAsia="Times New Roman" w:hAnsi="Times New Roman" w:cs="Times New Roman"/>
          <w:sz w:val="24"/>
          <w:szCs w:val="24"/>
        </w:rPr>
        <w:t>бакалавриат</w:t>
      </w:r>
      <w:proofErr w:type="spellEnd"/>
      <w:r w:rsidRPr="004A730B">
        <w:rPr>
          <w:rFonts w:ascii="Times New Roman" w:eastAsia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BE160E" w:rsidRPr="004A730B" w:rsidRDefault="00BE160E" w:rsidP="00BE160E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4A730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4A730B">
        <w:rPr>
          <w:rFonts w:ascii="Times New Roman" w:eastAsia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BE160E" w:rsidRPr="004A730B" w:rsidRDefault="00BE160E" w:rsidP="00BE160E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BE160E" w:rsidRPr="004A730B" w:rsidRDefault="00BE160E" w:rsidP="00BE160E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4A730B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proofErr w:type="gramEnd"/>
      <w:r w:rsidRPr="004A730B">
        <w:rPr>
          <w:rFonts w:ascii="Times New Roman" w:eastAsia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BE160E" w:rsidRPr="004A730B" w:rsidRDefault="00BE160E" w:rsidP="00BE160E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30B">
        <w:rPr>
          <w:rFonts w:ascii="Times New Roman" w:eastAsia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Рекомендуется </w:t>
      </w:r>
      <w:proofErr w:type="gramStart"/>
      <w:r w:rsidRPr="004A730B">
        <w:rPr>
          <w:rFonts w:ascii="Times New Roman" w:eastAsia="Calibri" w:hAnsi="Times New Roman" w:cs="Times New Roman"/>
          <w:sz w:val="24"/>
          <w:szCs w:val="24"/>
        </w:rPr>
        <w:t>обучение</w:t>
      </w:r>
      <w:proofErr w:type="gramEnd"/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A73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A730B">
        <w:rPr>
          <w:rFonts w:ascii="Times New Roman" w:eastAsia="Calibri" w:hAnsi="Times New Roman" w:cs="Times New Roman"/>
          <w:i/>
          <w:sz w:val="24"/>
          <w:szCs w:val="24"/>
        </w:rPr>
        <w:t>Требования к опыту практической работы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30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Опыт работы в области профессиональной деятельности, осваиваемой </w:t>
      </w:r>
      <w:proofErr w:type="gramStart"/>
      <w:r w:rsidRPr="004A730B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BE160E" w:rsidRPr="004A730B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A730B">
        <w:rPr>
          <w:rFonts w:ascii="Times New Roman" w:eastAsia="Calibri" w:hAnsi="Times New Roman" w:cs="Times New Roman"/>
          <w:i/>
          <w:sz w:val="24"/>
          <w:szCs w:val="24"/>
        </w:rPr>
        <w:t xml:space="preserve"> Особые условия допуска к работе</w:t>
      </w:r>
    </w:p>
    <w:p w:rsidR="00BE160E" w:rsidRPr="00F6115F" w:rsidRDefault="00BE160E" w:rsidP="00BE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Отсутствие ограничений на занятие педагогической деятельностью, установленных законодательством Российской </w:t>
      </w:r>
      <w:r w:rsidR="008C6CAE" w:rsidRPr="004A730B">
        <w:rPr>
          <w:rFonts w:ascii="Times New Roman" w:eastAsia="Calibri" w:hAnsi="Times New Roman" w:cs="Times New Roman"/>
          <w:sz w:val="24"/>
          <w:szCs w:val="24"/>
        </w:rPr>
        <w:t>Федерации Прохождение</w:t>
      </w:r>
      <w:r w:rsidRPr="004A730B">
        <w:rPr>
          <w:rFonts w:ascii="Times New Roman" w:eastAsia="Calibri" w:hAnsi="Times New Roman" w:cs="Times New Roman"/>
          <w:sz w:val="24"/>
          <w:szCs w:val="24"/>
        </w:rPr>
        <w:t xml:space="preserve">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466858" w:rsidRPr="008C6CAE" w:rsidRDefault="008C6CAE" w:rsidP="008C6CAE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 </w:t>
      </w:r>
      <w:r w:rsidR="00466858" w:rsidRPr="008C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Информационное обеспечение обучения. Перечень рекомендуемых учебных изданий, </w:t>
      </w:r>
      <w:proofErr w:type="spellStart"/>
      <w:r w:rsidR="00466858" w:rsidRPr="008C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интернет-ресурсов</w:t>
      </w:r>
      <w:proofErr w:type="spellEnd"/>
      <w:r w:rsidR="00466858" w:rsidRPr="008C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дополнительной литературы.</w:t>
      </w:r>
    </w:p>
    <w:p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– Л.М. Куликов. – Учебное пособие для студентов средних специальных учебных заведений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– 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Осипова Г.В., Москва, Инфра М-норма, 1998 г.</w:t>
      </w:r>
    </w:p>
    <w:p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/>
      </w:tblPr>
      <w:tblGrid>
        <w:gridCol w:w="10646"/>
      </w:tblGrid>
      <w:tr w:rsidR="00466858" w:rsidRPr="00466858" w:rsidTr="0049613C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hyperlink r:id="rId1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:rsidTr="0049613C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1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:rsidTr="0049613C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1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</w:t>
            </w:r>
            <w:proofErr w:type="gram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Социологические</w:t>
            </w:r>
            <w:proofErr w:type="gram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:rsidTr="0049613C">
        <w:tc>
          <w:tcPr>
            <w:tcW w:w="13845" w:type="dxa"/>
          </w:tcPr>
          <w:p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1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CAE" w:rsidRDefault="008C6C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3969"/>
        <w:gridCol w:w="2268"/>
      </w:tblGrid>
      <w:tr w:rsidR="00936B76" w:rsidRPr="00936B76" w:rsidTr="0049613C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:rsidTr="0049613C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установлению связи между теорией и практикой, подтверждает знания практическими умениями;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:rsidTr="0049613C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У1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риентироваться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  <w:proofErr w:type="gramStart"/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8C6CAE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C6CAE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proofErr w:type="spellEnd"/>
      <w:r w:rsidR="008C6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ГБПОУ «КБАДК»</w:t>
      </w:r>
    </w:p>
    <w:p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D2C" w:rsidRDefault="002A5D2C">
      <w:pPr>
        <w:spacing w:after="0" w:line="240" w:lineRule="auto"/>
      </w:pPr>
      <w:r>
        <w:separator/>
      </w:r>
    </w:p>
  </w:endnote>
  <w:endnote w:type="continuationSeparator" w:id="0">
    <w:p w:rsidR="002A5D2C" w:rsidRDefault="002A5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  <w:docPartObj>
        <w:docPartGallery w:val="Page Numbers (Bottom of Page)"/>
        <w:docPartUnique/>
      </w:docPartObj>
    </w:sdtPr>
    <w:sdtContent>
      <w:p w:rsidR="0049613C" w:rsidRDefault="0041677E">
        <w:pPr>
          <w:pStyle w:val="a9"/>
          <w:jc w:val="right"/>
        </w:pPr>
        <w:r>
          <w:fldChar w:fldCharType="begin"/>
        </w:r>
        <w:r w:rsidR="0049613C">
          <w:instrText xml:space="preserve"> PAGE   \* MERGEFORMAT </w:instrText>
        </w:r>
        <w:r>
          <w:fldChar w:fldCharType="separate"/>
        </w:r>
        <w:r w:rsidR="007F15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9613C" w:rsidRDefault="0049613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3C" w:rsidRDefault="0049613C">
    <w:pPr>
      <w:pStyle w:val="a9"/>
      <w:jc w:val="right"/>
    </w:pPr>
  </w:p>
  <w:p w:rsidR="0049613C" w:rsidRDefault="0049613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3C" w:rsidRDefault="0041677E">
    <w:pPr>
      <w:pStyle w:val="a3"/>
      <w:spacing w:line="14" w:lineRule="auto"/>
      <w:rPr>
        <w:sz w:val="20"/>
      </w:rPr>
    </w:pPr>
    <w:r w:rsidRPr="004167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771.1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<v:textbox inset="0,0,0,0">
            <w:txbxContent>
              <w:p w:rsidR="0049613C" w:rsidRDefault="0041677E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49613C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F15C3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D2C" w:rsidRDefault="002A5D2C">
      <w:pPr>
        <w:spacing w:after="0" w:line="240" w:lineRule="auto"/>
      </w:pPr>
      <w:r>
        <w:separator/>
      </w:r>
    </w:p>
  </w:footnote>
  <w:footnote w:type="continuationSeparator" w:id="0">
    <w:p w:rsidR="002A5D2C" w:rsidRDefault="002A5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8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8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8"/>
  </w:num>
  <w:num w:numId="2">
    <w:abstractNumId w:val="9"/>
  </w:num>
  <w:num w:numId="3">
    <w:abstractNumId w:val="20"/>
  </w:num>
  <w:num w:numId="4">
    <w:abstractNumId w:val="12"/>
  </w:num>
  <w:num w:numId="5">
    <w:abstractNumId w:val="8"/>
  </w:num>
  <w:num w:numId="6">
    <w:abstractNumId w:val="5"/>
  </w:num>
  <w:num w:numId="7">
    <w:abstractNumId w:val="14"/>
  </w:num>
  <w:num w:numId="8">
    <w:abstractNumId w:val="13"/>
  </w:num>
  <w:num w:numId="9">
    <w:abstractNumId w:val="7"/>
  </w:num>
  <w:num w:numId="10">
    <w:abstractNumId w:val="11"/>
  </w:num>
  <w:num w:numId="11">
    <w:abstractNumId w:val="16"/>
  </w:num>
  <w:num w:numId="12">
    <w:abstractNumId w:val="1"/>
  </w:num>
  <w:num w:numId="13">
    <w:abstractNumId w:val="1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3"/>
  </w:num>
  <w:num w:numId="18">
    <w:abstractNumId w:val="0"/>
  </w:num>
  <w:num w:numId="19">
    <w:abstractNumId w:val="6"/>
  </w:num>
  <w:num w:numId="20">
    <w:abstractNumId w:val="10"/>
  </w:num>
  <w:num w:numId="21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3065D"/>
    <w:rsid w:val="00004137"/>
    <w:rsid w:val="000953A0"/>
    <w:rsid w:val="00150F41"/>
    <w:rsid w:val="002A5D2C"/>
    <w:rsid w:val="002C167D"/>
    <w:rsid w:val="002C78CB"/>
    <w:rsid w:val="002F2F21"/>
    <w:rsid w:val="003D0174"/>
    <w:rsid w:val="0041677E"/>
    <w:rsid w:val="00466858"/>
    <w:rsid w:val="0049613C"/>
    <w:rsid w:val="00550BB5"/>
    <w:rsid w:val="00577F5B"/>
    <w:rsid w:val="006967AD"/>
    <w:rsid w:val="00756510"/>
    <w:rsid w:val="0076059E"/>
    <w:rsid w:val="00784EFF"/>
    <w:rsid w:val="007B7D7F"/>
    <w:rsid w:val="007D2E37"/>
    <w:rsid w:val="007F15C3"/>
    <w:rsid w:val="0081214C"/>
    <w:rsid w:val="00814A19"/>
    <w:rsid w:val="008500DF"/>
    <w:rsid w:val="00873BC8"/>
    <w:rsid w:val="008C6CAE"/>
    <w:rsid w:val="0091734C"/>
    <w:rsid w:val="00920010"/>
    <w:rsid w:val="00936B76"/>
    <w:rsid w:val="009518D2"/>
    <w:rsid w:val="00A244F5"/>
    <w:rsid w:val="00B3065D"/>
    <w:rsid w:val="00B5459D"/>
    <w:rsid w:val="00B811F6"/>
    <w:rsid w:val="00BE160E"/>
    <w:rsid w:val="00C10A61"/>
    <w:rsid w:val="00C868EF"/>
    <w:rsid w:val="00CD4E46"/>
    <w:rsid w:val="00CE3839"/>
    <w:rsid w:val="00D5271B"/>
    <w:rsid w:val="00DB30B2"/>
    <w:rsid w:val="00E21993"/>
    <w:rsid w:val="00F15BDD"/>
    <w:rsid w:val="00FA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7D"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  <w:style w:type="character" w:styleId="ad">
    <w:name w:val="footnote reference"/>
    <w:link w:val="16"/>
    <w:qFormat/>
    <w:rsid w:val="0049613C"/>
    <w:rPr>
      <w:rFonts w:cs="Times New Roman"/>
      <w:vertAlign w:val="superscript"/>
    </w:rPr>
  </w:style>
  <w:style w:type="paragraph" w:customStyle="1" w:styleId="16">
    <w:name w:val="Знак сноски1"/>
    <w:basedOn w:val="a"/>
    <w:link w:val="ad"/>
    <w:qFormat/>
    <w:rsid w:val="0049613C"/>
    <w:pPr>
      <w:spacing w:after="0" w:line="240" w:lineRule="auto"/>
    </w:pPr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qFormat/>
    <w:rsid w:val="00496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">
    <w:name w:val="Текст сноски Знак"/>
    <w:basedOn w:val="a0"/>
    <w:link w:val="ae"/>
    <w:uiPriority w:val="99"/>
    <w:qFormat/>
    <w:rsid w:val="0049613C"/>
    <w:rPr>
      <w:rFonts w:ascii="Times New Roman" w:eastAsia="Times New Roman" w:hAnsi="Times New Roman" w:cs="Times New Roman"/>
      <w:sz w:val="20"/>
      <w:szCs w:val="20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xammep.nm.ru/doc/soc/index.html-&#1073;&#1080;&#1073;&#1083;&#1080;&#1086;&#1090;&#1077;&#1082;&#1072;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ocis.isras.ru/-&#1078;&#1091;&#1088;&#1085;&#1072;&#108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socio.msu.ru-&#1069;&#1083;&#1077;&#1082;&#1090;&#1088;&#1086;&#1085;&#1085;&#1072;&#1103;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sras.ru/-&#1048;&#1085;&#1089;&#1090;&#1080;&#1090;&#1091;&#1090;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3778</Words>
  <Characters>21538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2025-03-13T13:58:00Z</dcterms:created>
  <dcterms:modified xsi:type="dcterms:W3CDTF">2025-03-14T06:44:00Z</dcterms:modified>
</cp:coreProperties>
</file>